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X公通〔2024〕XX号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center"/>
      </w:pPr>
      <w:r>
        <w:rPr>
          <w:rFonts w:ascii="仿宋_GB2312" w:hAnsi="仿宋_GB2312" w:eastAsia="仿宋_GB2312"/>
          <w:b/>
          <w:sz w:val="44"/>
        </w:rPr>
        <w:t>XX市公安局关于加强XX景区安全管理的通告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为维护XX景区的正常秩序，保障游客人身财产安全，根据《中华人民共和国治安管理处罚法》《XX省旅游条例》等有关规定，现就加强XX景区安全管理有关事项通告如下：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一、景区开放时间为每日XX时至XX时，游客应当在开放时间内进入景区，不得在非开放时间滞留。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二、游客应当遵守景区管理规定，文明游览，不得攀爬、破坏景区设施，不得在景区内吸烟、生火。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三、景区内禁止携带易燃易爆物品、管制器具等危险物品进入。游客进入景区时，应当配合安全检查。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四、遇有恶劣天气、突发事件等情况，景区可能临时关闭，请游客关注景区发布的公告，合理安排行程。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五、违反本通告规定的，公安机关将依法予以处罚；构成犯罪的，依法追究刑事责任。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本通告自发布之日起施行。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XX市人民政府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2024年6月17日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