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应急管理工作总结</w:t>
      </w:r>
    </w:p>
    <w:p>
      <w:pPr>
        <w:spacing w:line="560" w:lineRule="exact" w:before="0" w:after="0"/>
        <w:ind w:firstLine="839"/>
        <w:jc w:val="both"/>
      </w:pPr>
      <w:r>
        <w:rPr>
          <w:rFonts w:ascii="仿宋" w:hAnsi="仿宋"/>
          <w:sz w:val="32"/>
        </w:rPr>
        <w:t>2025年，我单位深入贯彻落实习近平总书记关于应急管理和安全生产的重要论述，坚持人民至上、生命至上，统筹发展和安全，推动应急管理事业高质量发展。</w:t>
      </w:r>
    </w:p>
    <w:p>
      <w:pPr>
        <w:spacing w:line="560" w:lineRule="exact" w:before="0" w:after="0"/>
        <w:ind w:firstLine="839"/>
        <w:jc w:val="both"/>
      </w:pPr>
      <w:r>
        <w:rPr>
          <w:rFonts w:ascii="仿宋" w:hAnsi="仿宋"/>
          <w:sz w:val="32"/>
        </w:rPr>
        <w:t>一、主要工作成效</w:t>
      </w:r>
    </w:p>
    <w:p>
      <w:pPr>
        <w:spacing w:line="560" w:lineRule="exact" w:before="0" w:after="0"/>
        <w:ind w:firstLine="839"/>
        <w:jc w:val="both"/>
      </w:pPr>
      <w:r>
        <w:rPr>
          <w:rFonts w:ascii="仿宋" w:hAnsi="仿宋"/>
          <w:sz w:val="32"/>
        </w:rPr>
        <w:t>（一）完善应急管理体系。调整充实应急管理委员会成员。修订突发事件总体应急预案。建成应急指挥中心1个。建成应急管理信息系统1套。应急管理专家库收录专家50人。</w:t>
      </w:r>
    </w:p>
    <w:p>
      <w:pPr>
        <w:spacing w:line="560" w:lineRule="exact" w:before="0" w:after="0"/>
        <w:ind w:firstLine="839"/>
        <w:jc w:val="both"/>
      </w:pPr>
      <w:r>
        <w:rPr>
          <w:rFonts w:ascii="仿宋" w:hAnsi="仿宋"/>
          <w:sz w:val="32"/>
        </w:rPr>
        <w:t>（二）强化风险防控治理。开展安全生产风险隐患大排查大整治。排查整改隐患300处。挂牌督办重大隐患3处。开展重点行业领域专项整治5次。安全生产事故起数和死亡人数双下降。</w:t>
      </w:r>
    </w:p>
    <w:p>
      <w:pPr>
        <w:spacing w:line="560" w:lineRule="exact" w:before="0" w:after="0"/>
        <w:ind w:firstLine="839"/>
        <w:jc w:val="both"/>
      </w:pPr>
      <w:r>
        <w:rPr>
          <w:rFonts w:ascii="仿宋" w:hAnsi="仿宋"/>
          <w:sz w:val="32"/>
        </w:rPr>
        <w:t>（三）加强监测预警。完善自然灾害监测预警体系。建成监测预警平台1个。发布预警信息100条。成功预警自然灾害3次。紧急转移安置群众100人次。</w:t>
      </w:r>
    </w:p>
    <w:p>
      <w:pPr>
        <w:spacing w:line="560" w:lineRule="exact" w:before="0" w:after="0"/>
        <w:ind w:firstLine="839"/>
        <w:jc w:val="both"/>
      </w:pPr>
      <w:r>
        <w:rPr>
          <w:rFonts w:ascii="仿宋" w:hAnsi="仿宋"/>
          <w:sz w:val="32"/>
        </w:rPr>
        <w:t>（四）提升应急救援能力。建成综合性应急救援队伍2支。配备应急救援装备100台套。储备应急物资价值100万元。开展应急演练20次。事故灾难和自然灾害第一时间响应。</w:t>
      </w:r>
    </w:p>
    <w:p>
      <w:pPr>
        <w:spacing w:line="560" w:lineRule="exact" w:before="0" w:after="0"/>
        <w:ind w:firstLine="839"/>
        <w:jc w:val="both"/>
      </w:pPr>
      <w:r>
        <w:rPr>
          <w:rFonts w:ascii="仿宋" w:hAnsi="仿宋"/>
          <w:sz w:val="32"/>
        </w:rPr>
        <w:t>（五）推进防灾减灾救灾。开展全国防灾减灾日宣传教育活动。创建综合减灾示范社区2个。修复水毁基础设施10处。救助受灾群众200人次。发放救灾物资价值50万元。</w:t>
      </w:r>
    </w:p>
    <w:p>
      <w:pPr>
        <w:spacing w:line="560" w:lineRule="exact" w:before="0" w:after="0"/>
        <w:ind w:firstLine="839"/>
        <w:jc w:val="both"/>
      </w:pPr>
      <w:r>
        <w:rPr>
          <w:rFonts w:ascii="仿宋" w:hAnsi="仿宋"/>
          <w:sz w:val="32"/>
        </w:rPr>
        <w:t>（六）加强应急宣传教育。开展安全生产月宣传活动。举办应急知识讲座10场次。发放宣传资料5万份。培训应急管理干部100人次。群众应急意识和自救互救能力提升。</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（一）应急管理基础仍然薄弱。</w:t>
      </w:r>
    </w:p>
    <w:p>
      <w:pPr>
        <w:spacing w:line="560" w:lineRule="exact" w:before="0" w:after="0"/>
        <w:ind w:firstLine="839"/>
        <w:jc w:val="both"/>
      </w:pPr>
      <w:r>
        <w:rPr>
          <w:rFonts w:ascii="仿宋" w:hAnsi="仿宋"/>
          <w:sz w:val="32"/>
        </w:rPr>
        <w:t>（二）基层应急能力有待提升。</w:t>
      </w:r>
    </w:p>
    <w:p>
      <w:pPr>
        <w:spacing w:line="560" w:lineRule="exact" w:before="0" w:after="0"/>
        <w:ind w:firstLine="839"/>
        <w:jc w:val="both"/>
      </w:pPr>
      <w:r>
        <w:rPr>
          <w:rFonts w:ascii="仿宋" w:hAnsi="仿宋"/>
          <w:sz w:val="32"/>
        </w:rPr>
        <w:t>（三）应急救援力量相对不足。</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（一）完善应急管理体系机制。</w:t>
      </w:r>
    </w:p>
    <w:p>
      <w:pPr>
        <w:spacing w:line="560" w:lineRule="exact" w:before="0" w:after="0"/>
        <w:ind w:firstLine="839"/>
        <w:jc w:val="both"/>
      </w:pPr>
      <w:r>
        <w:rPr>
          <w:rFonts w:ascii="仿宋" w:hAnsi="仿宋"/>
          <w:sz w:val="32"/>
        </w:rPr>
        <w:t>（二）加强风险防控和隐患排查治理。</w:t>
      </w:r>
    </w:p>
    <w:p>
      <w:pPr>
        <w:spacing w:line="560" w:lineRule="exact" w:before="0" w:after="0"/>
        <w:ind w:firstLine="839"/>
        <w:jc w:val="both"/>
      </w:pPr>
      <w:r>
        <w:rPr>
          <w:rFonts w:ascii="仿宋" w:hAnsi="仿宋"/>
          <w:sz w:val="32"/>
        </w:rPr>
        <w:t>（三）提升应急救援能力和水平。</w:t>
      </w:r>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