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从重行政处罚决定书模板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从重行政处罚决定书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当事人：XXX（公民姓名/法人名称/其他组织名称）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法定代表人/负责人：XXX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一、案件来源及调查经过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本机关接到XXX（举报/投诉/检查发现），称你（单位）涉嫌XXXX违法行为。本机关依法立案后，指派XXX、XXX两名执法人员对案件进行了调查。调查人员依法询问了当事人及相关证人，收集了相关证据材料，并听取了你（单位）的陈述和申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二、违法事实及证据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经调查，查明以下事实：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XXXX年XX月XX日，你（单位）在XXXX（地点）实施了XXXX行为，违反了《XXXXXX法》第XX条第XX款的规定。具体违法事实如下：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（一）违法时间：XXXX年XX月XX日XX时XX分；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（二）违法地点：XXXX；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（三）违法情节：XXXX（说明从重处罚的情节，如情节严重、造成重大危害后果等）；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（四）违法后果：XXXX（说明造成的严重后果）。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三、从重处罚的理由及依据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根据《中华人民共和国行政处罚法》第三十四条的规定，当事人有下列情形之一的，应当从重处罚：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（一）违法行为造成严重后果的；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（二）多次实施违法行为的；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（三）妨碍执法人员查处违法行为的；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（四）伪造、变造、隐匿或者销毁证据的；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（五）法律、法规、规章规定其他应当从重处罚的。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结合本案具体情况，你（单位）XXXX（具体说明从重处罚的理由，如造成严重后果、多次违法等），符合从重行政处罚的条件。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四、行政处罚决定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依据《XXXXXX法》第XX条第XX款的规定，本机关决定对你（单位）作出如下行政处罚：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XXXX（具体处罚内容，体现从重处罚）。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如你（单位）不服本决定，可以在收到本决定书之日起六十日内向XXXXXX（上级机关名称）申请行政复议，或者在六个月内直接向XXXXXX（人民法院名称）提起行政诉讼。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